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EA71A" w14:textId="0E5B6CCE" w:rsidR="00056222" w:rsidRDefault="00D91DDF" w:rsidP="00D91DDF">
      <w:pPr>
        <w:jc w:val="center"/>
        <w:rPr>
          <w:b/>
          <w:bCs/>
          <w:color w:val="FF0000"/>
          <w:sz w:val="48"/>
          <w:szCs w:val="48"/>
        </w:rPr>
      </w:pPr>
      <w:r>
        <w:rPr>
          <w:b/>
          <w:bCs/>
          <w:sz w:val="48"/>
          <w:szCs w:val="48"/>
        </w:rPr>
        <w:t>WHO IS THE HOLY SPIRIT TO YOU</w:t>
      </w:r>
      <w:r w:rsidRPr="00D91DDF">
        <w:rPr>
          <w:b/>
          <w:bCs/>
          <w:sz w:val="48"/>
          <w:szCs w:val="48"/>
        </w:rPr>
        <w:t>?</w:t>
      </w:r>
    </w:p>
    <w:p w14:paraId="6469CB6D" w14:textId="6DECDCA0" w:rsidR="00D91DDF" w:rsidRPr="00D91DDF" w:rsidRDefault="00D91DDF" w:rsidP="00D91DDF">
      <w:pPr>
        <w:jc w:val="center"/>
        <w:rPr>
          <w:b/>
          <w:bCs/>
          <w:sz w:val="32"/>
          <w:szCs w:val="32"/>
        </w:rPr>
      </w:pPr>
      <w:r w:rsidRPr="00D91DDF">
        <w:rPr>
          <w:b/>
          <w:bCs/>
          <w:sz w:val="32"/>
          <w:szCs w:val="32"/>
        </w:rPr>
        <w:t>PENTECOST SUNDAY 2019</w:t>
      </w:r>
    </w:p>
    <w:p w14:paraId="550ABB0C" w14:textId="77777777" w:rsidR="00D91DDF" w:rsidRDefault="00D91DDF" w:rsidP="00D91DDF">
      <w:pPr>
        <w:rPr>
          <w:b/>
          <w:bCs/>
          <w:sz w:val="32"/>
          <w:szCs w:val="32"/>
        </w:rPr>
      </w:pPr>
      <w:r>
        <w:rPr>
          <w:b/>
          <w:bCs/>
          <w:sz w:val="32"/>
          <w:szCs w:val="32"/>
        </w:rPr>
        <w:t xml:space="preserve">Introduction:  </w:t>
      </w:r>
    </w:p>
    <w:p w14:paraId="32D8D8B1" w14:textId="021AB126" w:rsidR="00D91DDF" w:rsidRPr="00D91DDF" w:rsidRDefault="00D91DDF" w:rsidP="00D91DDF">
      <w:pPr>
        <w:pBdr>
          <w:top w:val="single" w:sz="4" w:space="1" w:color="auto"/>
          <w:left w:val="single" w:sz="4" w:space="4" w:color="auto"/>
          <w:bottom w:val="single" w:sz="4" w:space="1" w:color="auto"/>
          <w:right w:val="single" w:sz="4" w:space="4" w:color="auto"/>
        </w:pBdr>
        <w:rPr>
          <w:sz w:val="32"/>
          <w:szCs w:val="32"/>
        </w:rPr>
      </w:pPr>
      <w:r w:rsidRPr="00D91DDF">
        <w:rPr>
          <w:sz w:val="24"/>
          <w:szCs w:val="24"/>
        </w:rPr>
        <w:t>(Part A of story for Jan 14</w:t>
      </w:r>
      <w:r w:rsidRPr="00D91DDF">
        <w:rPr>
          <w:sz w:val="24"/>
          <w:szCs w:val="24"/>
          <w:vertAlign w:val="superscript"/>
        </w:rPr>
        <w:t>th</w:t>
      </w:r>
      <w:r w:rsidRPr="00D91DDF">
        <w:rPr>
          <w:sz w:val="24"/>
          <w:szCs w:val="24"/>
        </w:rPr>
        <w:t xml:space="preserve"> in “</w:t>
      </w:r>
      <w:r w:rsidRPr="00D91DDF">
        <w:rPr>
          <w:i/>
          <w:iCs/>
          <w:sz w:val="24"/>
          <w:szCs w:val="24"/>
        </w:rPr>
        <w:t>On This Day in Christian History</w:t>
      </w:r>
      <w:r w:rsidRPr="00D91DDF">
        <w:rPr>
          <w:sz w:val="24"/>
          <w:szCs w:val="24"/>
        </w:rPr>
        <w:t>” by Robert J Morgan Thomas Nelson Publisher © 1997)</w:t>
      </w:r>
    </w:p>
    <w:p w14:paraId="467260F0" w14:textId="73713B03" w:rsidR="00D91DDF" w:rsidRDefault="00D91DDF" w:rsidP="00D91DDF">
      <w:pPr>
        <w:pBdr>
          <w:top w:val="single" w:sz="4" w:space="1" w:color="auto"/>
          <w:left w:val="single" w:sz="4" w:space="4" w:color="auto"/>
          <w:bottom w:val="single" w:sz="4" w:space="1" w:color="auto"/>
          <w:right w:val="single" w:sz="4" w:space="4" w:color="auto"/>
        </w:pBdr>
        <w:rPr>
          <w:sz w:val="32"/>
          <w:szCs w:val="32"/>
        </w:rPr>
      </w:pPr>
      <w:r>
        <w:rPr>
          <w:sz w:val="32"/>
          <w:szCs w:val="32"/>
        </w:rPr>
        <w:t>Walter Lewis Wilson, a Christian medical doctor, agonised over his fruitless efforts at witnessing.  One day in 1913, a French missionary visiting the Wilson home asked the doctor, “</w:t>
      </w:r>
      <w:r>
        <w:rPr>
          <w:i/>
          <w:iCs/>
          <w:sz w:val="32"/>
          <w:szCs w:val="32"/>
        </w:rPr>
        <w:t>Who is the Holy Spirit to you?”</w:t>
      </w:r>
    </w:p>
    <w:p w14:paraId="59F1D062" w14:textId="40E456C2" w:rsidR="00D91DDF" w:rsidRDefault="00D91DDF" w:rsidP="00D91DDF">
      <w:pPr>
        <w:pBdr>
          <w:top w:val="single" w:sz="4" w:space="1" w:color="auto"/>
          <w:left w:val="single" w:sz="4" w:space="4" w:color="auto"/>
          <w:bottom w:val="single" w:sz="4" w:space="1" w:color="auto"/>
          <w:right w:val="single" w:sz="4" w:space="4" w:color="auto"/>
        </w:pBdr>
        <w:rPr>
          <w:sz w:val="32"/>
          <w:szCs w:val="32"/>
        </w:rPr>
      </w:pPr>
      <w:r>
        <w:rPr>
          <w:sz w:val="32"/>
          <w:szCs w:val="32"/>
        </w:rPr>
        <w:t>Wilson replied, “</w:t>
      </w:r>
      <w:r>
        <w:rPr>
          <w:i/>
          <w:iCs/>
          <w:sz w:val="32"/>
          <w:szCs w:val="32"/>
        </w:rPr>
        <w:t>One of the Persons of the Godhead… Teacher, Guide, Third Person of the Trinity.”</w:t>
      </w:r>
      <w:r>
        <w:rPr>
          <w:sz w:val="32"/>
          <w:szCs w:val="32"/>
        </w:rPr>
        <w:t xml:space="preserve">  The friend challenged Wilson: “</w:t>
      </w:r>
      <w:r>
        <w:rPr>
          <w:i/>
          <w:iCs/>
          <w:sz w:val="32"/>
          <w:szCs w:val="32"/>
        </w:rPr>
        <w:t xml:space="preserve">You have </w:t>
      </w:r>
      <w:proofErr w:type="spellStart"/>
      <w:r>
        <w:rPr>
          <w:i/>
          <w:iCs/>
          <w:sz w:val="32"/>
          <w:szCs w:val="32"/>
        </w:rPr>
        <w:t>ot</w:t>
      </w:r>
      <w:proofErr w:type="spellEnd"/>
      <w:r>
        <w:rPr>
          <w:i/>
          <w:iCs/>
          <w:sz w:val="32"/>
          <w:szCs w:val="32"/>
        </w:rPr>
        <w:t xml:space="preserve"> answered my question.”  </w:t>
      </w:r>
      <w:r>
        <w:rPr>
          <w:sz w:val="32"/>
          <w:szCs w:val="32"/>
        </w:rPr>
        <w:t>To this Wilson replied sadly: “</w:t>
      </w:r>
      <w:r>
        <w:rPr>
          <w:i/>
          <w:iCs/>
          <w:sz w:val="32"/>
          <w:szCs w:val="32"/>
        </w:rPr>
        <w:t>He is nothing to me.  I have no contact with Him and could get along quite well without Him.”</w:t>
      </w:r>
    </w:p>
    <w:p w14:paraId="1465A014" w14:textId="44FEFD86" w:rsidR="006C4B00" w:rsidRPr="006C4B00" w:rsidRDefault="006C4B00" w:rsidP="006C4B00">
      <w:pPr>
        <w:pStyle w:val="ListParagraph"/>
        <w:numPr>
          <w:ilvl w:val="0"/>
          <w:numId w:val="4"/>
        </w:numPr>
        <w:ind w:hanging="720"/>
        <w:rPr>
          <w:b/>
          <w:bCs/>
          <w:sz w:val="32"/>
          <w:szCs w:val="32"/>
        </w:rPr>
      </w:pPr>
      <w:r w:rsidRPr="006C4B00">
        <w:rPr>
          <w:b/>
          <w:bCs/>
          <w:sz w:val="32"/>
          <w:szCs w:val="32"/>
        </w:rPr>
        <w:t xml:space="preserve"> The Promise</w:t>
      </w:r>
    </w:p>
    <w:p w14:paraId="12E11EA1" w14:textId="7D9691D5" w:rsidR="00D91DDF" w:rsidRDefault="00D91DDF" w:rsidP="00D91DDF">
      <w:pPr>
        <w:rPr>
          <w:i/>
          <w:iCs/>
          <w:sz w:val="32"/>
          <w:szCs w:val="32"/>
        </w:rPr>
      </w:pPr>
      <w:r w:rsidRPr="006B7A19">
        <w:rPr>
          <w:sz w:val="32"/>
          <w:szCs w:val="32"/>
          <w:highlight w:val="yellow"/>
        </w:rPr>
        <w:t>John 7:37b-39</w:t>
      </w:r>
      <w:r>
        <w:rPr>
          <w:sz w:val="32"/>
          <w:szCs w:val="32"/>
        </w:rPr>
        <w:t xml:space="preserve"> “</w:t>
      </w:r>
      <w:r w:rsidRPr="006B7A19">
        <w:rPr>
          <w:i/>
          <w:iCs/>
          <w:sz w:val="32"/>
          <w:szCs w:val="32"/>
        </w:rPr>
        <w:t>If anyone is thirsty, let him come to me and drink.  Whoever believes in me, as the scripture has said, streams of living water will flow from within him.</w:t>
      </w:r>
      <w:r w:rsidR="006B7A19" w:rsidRPr="006B7A19">
        <w:rPr>
          <w:i/>
          <w:iCs/>
          <w:sz w:val="32"/>
          <w:szCs w:val="32"/>
        </w:rPr>
        <w:t>”</w:t>
      </w:r>
      <w:r w:rsidRPr="006B7A19">
        <w:rPr>
          <w:i/>
          <w:iCs/>
          <w:sz w:val="32"/>
          <w:szCs w:val="32"/>
        </w:rPr>
        <w:t xml:space="preserve">  By this he meant the Spirit, whom those who believed in him were later to receive.  Up to that time the spirit had not been given, since Jesus had not yet been glorified.</w:t>
      </w:r>
    </w:p>
    <w:p w14:paraId="42BF8F8A" w14:textId="1CF57C96" w:rsidR="006B7A19" w:rsidRDefault="006B7A19" w:rsidP="006B7A19">
      <w:pPr>
        <w:pStyle w:val="ListParagraph"/>
        <w:numPr>
          <w:ilvl w:val="0"/>
          <w:numId w:val="2"/>
        </w:numPr>
        <w:rPr>
          <w:sz w:val="32"/>
          <w:szCs w:val="32"/>
        </w:rPr>
      </w:pPr>
      <w:r w:rsidRPr="006B7A19">
        <w:rPr>
          <w:sz w:val="32"/>
          <w:szCs w:val="32"/>
        </w:rPr>
        <w:t>Living water = life-giving</w:t>
      </w:r>
    </w:p>
    <w:p w14:paraId="10B959D1" w14:textId="5D685289" w:rsidR="006B7A19" w:rsidRDefault="006B7A19" w:rsidP="006B7A19">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752D061F" wp14:editId="1EAA1CF0">
                <wp:simplePos x="0" y="0"/>
                <wp:positionH relativeFrom="column">
                  <wp:posOffset>3990975</wp:posOffset>
                </wp:positionH>
                <wp:positionV relativeFrom="paragraph">
                  <wp:posOffset>1271270</wp:posOffset>
                </wp:positionV>
                <wp:extent cx="704850" cy="647700"/>
                <wp:effectExtent l="0" t="0" r="19050" b="19050"/>
                <wp:wrapNone/>
                <wp:docPr id="2" name="Oval 2"/>
                <wp:cNvGraphicFramePr/>
                <a:graphic xmlns:a="http://schemas.openxmlformats.org/drawingml/2006/main">
                  <a:graphicData uri="http://schemas.microsoft.com/office/word/2010/wordprocessingShape">
                    <wps:wsp>
                      <wps:cNvSpPr/>
                      <wps:spPr>
                        <a:xfrm>
                          <a:off x="0" y="0"/>
                          <a:ext cx="704850" cy="647700"/>
                        </a:xfrm>
                        <a:prstGeom prst="ellipse">
                          <a:avLst/>
                        </a:prstGeom>
                        <a:solidFill>
                          <a:srgbClr val="FF0000">
                            <a:alpha val="74118"/>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0358B1" w14:textId="309071DA" w:rsidR="006B7A19" w:rsidRDefault="006B7A19" w:rsidP="006B7A19">
                            <w:pPr>
                              <w:jc w:val="center"/>
                            </w:pPr>
                            <w:r>
                              <w:t>Soul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D061F" id="Oval 2" o:spid="_x0000_s1026" style="position:absolute;margin-left:314.25pt;margin-top:100.1pt;width:55.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" fillcolor="red" strokecolor="#1f3763 [1604]" strokeweight="1pt">
                <v:fill opacity="48573f"/>
                <v:stroke joinstyle="miter"/>
                <v:textbox>
                  <w:txbxContent>
                    <w:p w14:paraId="070358B1" w14:textId="309071DA" w:rsidR="006B7A19" w:rsidRDefault="006B7A19" w:rsidP="006B7A19">
                      <w:pPr>
                        <w:jc w:val="center"/>
                      </w:pPr>
                      <w:r>
                        <w:t>Soul</w:t>
                      </w:r>
                    </w:p>
                  </w:txbxContent>
                </v:textbox>
              </v:oval>
            </w:pict>
          </mc:Fallback>
        </mc:AlternateContent>
      </w:r>
      <w:r w:rsidRPr="006B7A19">
        <w:rPr>
          <w:sz w:val="32"/>
          <w:szCs w:val="32"/>
          <w:highlight w:val="yellow"/>
        </w:rPr>
        <w:t>John 14:15-18</w:t>
      </w:r>
      <w:r>
        <w:rPr>
          <w:sz w:val="32"/>
          <w:szCs w:val="32"/>
        </w:rPr>
        <w:t xml:space="preserve"> “</w:t>
      </w:r>
      <w:r>
        <w:rPr>
          <w:i/>
          <w:iCs/>
          <w:sz w:val="32"/>
          <w:szCs w:val="32"/>
        </w:rPr>
        <w:t>If you love me, you will obey what I command.  And I will ask the Father, and he will give you another Counselor to be with you forever – the Spirit of truth.  The world cannot accept him, because it neither sees him nor knows him.  But you know him, for he lives with you and will be in you.  I will not leave you as orphans; I will come to you.”</w:t>
      </w:r>
    </w:p>
    <w:p w14:paraId="60C91072" w14:textId="3926C040" w:rsidR="006B7A19" w:rsidRDefault="006B7A19" w:rsidP="006B7A19">
      <w:pPr>
        <w:pStyle w:val="ListParagraph"/>
        <w:numPr>
          <w:ilvl w:val="0"/>
          <w:numId w:val="2"/>
        </w:numPr>
        <w:rPr>
          <w:sz w:val="32"/>
          <w:szCs w:val="32"/>
        </w:rPr>
      </w:pPr>
      <w:r>
        <w:rPr>
          <w:noProof/>
          <w:sz w:val="32"/>
          <w:szCs w:val="32"/>
        </w:rPr>
        <mc:AlternateContent>
          <mc:Choice Requires="wps">
            <w:drawing>
              <wp:anchor distT="0" distB="0" distL="114300" distR="114300" simplePos="0" relativeHeight="251663360" behindDoc="0" locked="0" layoutInCell="1" allowOverlap="1" wp14:anchorId="1172D373" wp14:editId="02645538">
                <wp:simplePos x="0" y="0"/>
                <wp:positionH relativeFrom="column">
                  <wp:posOffset>3933825</wp:posOffset>
                </wp:positionH>
                <wp:positionV relativeFrom="paragraph">
                  <wp:posOffset>229235</wp:posOffset>
                </wp:positionV>
                <wp:extent cx="704850" cy="647700"/>
                <wp:effectExtent l="0" t="0" r="19050" b="19050"/>
                <wp:wrapNone/>
                <wp:docPr id="3" name="Oval 3"/>
                <wp:cNvGraphicFramePr/>
                <a:graphic xmlns:a="http://schemas.openxmlformats.org/drawingml/2006/main">
                  <a:graphicData uri="http://schemas.microsoft.com/office/word/2010/wordprocessingShape">
                    <wps:wsp>
                      <wps:cNvSpPr/>
                      <wps:spPr>
                        <a:xfrm>
                          <a:off x="0" y="0"/>
                          <a:ext cx="704850" cy="647700"/>
                        </a:xfrm>
                        <a:prstGeom prst="ellipse">
                          <a:avLst/>
                        </a:prstGeom>
                        <a:solidFill>
                          <a:srgbClr val="0070C0">
                            <a:alpha val="54902"/>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501DD5" w14:textId="76C92584" w:rsidR="006B7A19" w:rsidRDefault="006B7A19" w:rsidP="006B7A19">
                            <w:pPr>
                              <w:jc w:val="center"/>
                            </w:pPr>
                            <w:r>
                              <w:t>Spirit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2D373" id="Oval 3" o:spid="_x0000_s1027" style="position:absolute;left:0;text-align:left;margin-left:309.75pt;margin-top:18.05pt;width:55.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" fillcolor="#0070c0" strokecolor="#1f3763 [1604]" strokeweight="1pt">
                <v:fill opacity="35980f"/>
                <v:stroke joinstyle="miter"/>
                <v:textbox>
                  <w:txbxContent>
                    <w:p w14:paraId="49501DD5" w14:textId="76C92584" w:rsidR="006B7A19" w:rsidRDefault="006B7A19" w:rsidP="006B7A19">
                      <w:pPr>
                        <w:jc w:val="center"/>
                      </w:pPr>
                      <w:r>
                        <w:t>Spirit</w:t>
                      </w:r>
                    </w:p>
                  </w:txbxContent>
                </v:textbox>
              </v:oval>
            </w:pict>
          </mc:Fallback>
        </mc:AlternateContent>
      </w:r>
      <w:r>
        <w:rPr>
          <w:noProof/>
          <w:sz w:val="32"/>
          <w:szCs w:val="32"/>
        </w:rPr>
        <mc:AlternateContent>
          <mc:Choice Requires="wps">
            <w:drawing>
              <wp:anchor distT="0" distB="0" distL="114300" distR="114300" simplePos="0" relativeHeight="251659264" behindDoc="0" locked="0" layoutInCell="1" allowOverlap="1" wp14:anchorId="4A9EF03B" wp14:editId="6765BB3F">
                <wp:simplePos x="0" y="0"/>
                <wp:positionH relativeFrom="column">
                  <wp:posOffset>3486150</wp:posOffset>
                </wp:positionH>
                <wp:positionV relativeFrom="paragraph">
                  <wp:posOffset>33020</wp:posOffset>
                </wp:positionV>
                <wp:extent cx="704850" cy="647700"/>
                <wp:effectExtent l="0" t="0" r="19050" b="19050"/>
                <wp:wrapNone/>
                <wp:docPr id="1" name="Oval 1"/>
                <wp:cNvGraphicFramePr/>
                <a:graphic xmlns:a="http://schemas.openxmlformats.org/drawingml/2006/main">
                  <a:graphicData uri="http://schemas.microsoft.com/office/word/2010/wordprocessingShape">
                    <wps:wsp>
                      <wps:cNvSpPr/>
                      <wps:spPr>
                        <a:xfrm>
                          <a:off x="0" y="0"/>
                          <a:ext cx="704850" cy="647700"/>
                        </a:xfrm>
                        <a:prstGeom prst="ellipse">
                          <a:avLst/>
                        </a:prstGeom>
                        <a:solidFill>
                          <a:srgbClr val="FFD9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48A5D0" w14:textId="642D5F9E" w:rsidR="006B7A19" w:rsidRPr="006B7A19" w:rsidRDefault="006B7A19" w:rsidP="006B7A19">
                            <w:pPr>
                              <w:jc w:val="center"/>
                            </w:pPr>
                            <w:r w:rsidRPr="006B7A19">
                              <w:t>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EF03B" id="Oval 1" o:spid="_x0000_s1028" style="position:absolute;left:0;text-align:left;margin-left:274.5pt;margin-top:2.6pt;width:55.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" fillcolor="#ffd966" strokecolor="#1f3763 [1604]" strokeweight="1pt">
                <v:stroke joinstyle="miter"/>
                <v:textbox>
                  <w:txbxContent>
                    <w:p w14:paraId="7F48A5D0" w14:textId="642D5F9E" w:rsidR="006B7A19" w:rsidRPr="006B7A19" w:rsidRDefault="006B7A19" w:rsidP="006B7A19">
                      <w:pPr>
                        <w:jc w:val="center"/>
                      </w:pPr>
                      <w:r w:rsidRPr="006B7A19">
                        <w:t>Body</w:t>
                      </w:r>
                    </w:p>
                  </w:txbxContent>
                </v:textbox>
              </v:oval>
            </w:pict>
          </mc:Fallback>
        </mc:AlternateContent>
      </w:r>
      <w:r>
        <w:rPr>
          <w:sz w:val="32"/>
          <w:szCs w:val="32"/>
        </w:rPr>
        <w:t>Working backwards….</w:t>
      </w:r>
    </w:p>
    <w:p w14:paraId="40E1CEE8" w14:textId="248ECA79" w:rsidR="006B7A19" w:rsidRDefault="006B7A19" w:rsidP="006B7A19">
      <w:pPr>
        <w:pStyle w:val="ListParagraph"/>
        <w:numPr>
          <w:ilvl w:val="1"/>
          <w:numId w:val="2"/>
        </w:numPr>
        <w:rPr>
          <w:sz w:val="32"/>
          <w:szCs w:val="32"/>
        </w:rPr>
      </w:pPr>
      <w:r>
        <w:rPr>
          <w:sz w:val="32"/>
          <w:szCs w:val="32"/>
        </w:rPr>
        <w:t>We are not orphans (v18)</w:t>
      </w:r>
    </w:p>
    <w:p w14:paraId="22A5B250" w14:textId="7A666037" w:rsidR="006B7A19" w:rsidRPr="00EB5E57" w:rsidRDefault="00EB5E57" w:rsidP="006B7A19">
      <w:pPr>
        <w:pStyle w:val="ListParagraph"/>
        <w:numPr>
          <w:ilvl w:val="1"/>
          <w:numId w:val="2"/>
        </w:numPr>
        <w:rPr>
          <w:sz w:val="32"/>
          <w:szCs w:val="32"/>
        </w:rPr>
      </w:pPr>
      <w:r>
        <w:rPr>
          <w:noProof/>
          <w:sz w:val="32"/>
          <w:szCs w:val="32"/>
        </w:rPr>
        <mc:AlternateContent>
          <mc:Choice Requires="wps">
            <w:drawing>
              <wp:anchor distT="0" distB="0" distL="114300" distR="114300" simplePos="0" relativeHeight="251664384" behindDoc="0" locked="0" layoutInCell="1" allowOverlap="1" wp14:anchorId="44862899" wp14:editId="6D456CD6">
                <wp:simplePos x="0" y="0"/>
                <wp:positionH relativeFrom="column">
                  <wp:posOffset>2743200</wp:posOffset>
                </wp:positionH>
                <wp:positionV relativeFrom="paragraph">
                  <wp:posOffset>115570</wp:posOffset>
                </wp:positionV>
                <wp:extent cx="723900" cy="47625"/>
                <wp:effectExtent l="0" t="57150" r="19050" b="47625"/>
                <wp:wrapNone/>
                <wp:docPr id="4" name="Straight Arrow Connector 4"/>
                <wp:cNvGraphicFramePr/>
                <a:graphic xmlns:a="http://schemas.openxmlformats.org/drawingml/2006/main">
                  <a:graphicData uri="http://schemas.microsoft.com/office/word/2010/wordprocessingShape">
                    <wps:wsp>
                      <wps:cNvCnPr/>
                      <wps:spPr>
                        <a:xfrm flipV="1">
                          <a:off x="0" y="0"/>
                          <a:ext cx="72390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359EF4" id="_x0000_t32" coordsize="21600,21600" o:spt="32" o:oned="t" path="m,l21600,21600e" filled="f">
                <v:path arrowok="t" fillok="f" o:connecttype="none"/>
                <o:lock v:ext="edit" shapetype="t"/>
              </v:shapetype>
              <v:shape id="Straight Arrow Connector 4" o:spid="_x0000_s1026" type="#_x0000_t32" style="position:absolute;margin-left:3in;margin-top:9.1pt;width:57pt;height:3.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" strokecolor="#4472c4 [3204]" strokeweight=".5pt">
                <v:stroke endarrow="block" joinstyle="miter"/>
              </v:shape>
            </w:pict>
          </mc:Fallback>
        </mc:AlternateContent>
      </w:r>
      <w:r w:rsidR="006B7A19">
        <w:rPr>
          <w:sz w:val="32"/>
          <w:szCs w:val="32"/>
        </w:rPr>
        <w:t>He will be in us (v17</w:t>
      </w:r>
      <w:r>
        <w:rPr>
          <w:sz w:val="32"/>
          <w:szCs w:val="32"/>
        </w:rPr>
        <w:t>)</w:t>
      </w:r>
    </w:p>
    <w:p w14:paraId="75036755" w14:textId="5B36234D" w:rsidR="006B7A19" w:rsidRDefault="006B7A19" w:rsidP="006B7A19">
      <w:pPr>
        <w:pStyle w:val="ListParagraph"/>
        <w:numPr>
          <w:ilvl w:val="1"/>
          <w:numId w:val="2"/>
        </w:numPr>
        <w:rPr>
          <w:sz w:val="32"/>
          <w:szCs w:val="32"/>
        </w:rPr>
      </w:pPr>
      <w:r>
        <w:rPr>
          <w:sz w:val="32"/>
          <w:szCs w:val="32"/>
        </w:rPr>
        <w:t xml:space="preserve">He is our Counselor </w:t>
      </w:r>
    </w:p>
    <w:p w14:paraId="46F534D0" w14:textId="4DD9848C" w:rsidR="006B7A19" w:rsidRPr="006B7A19" w:rsidRDefault="006B7A19" w:rsidP="006B7A19">
      <w:pPr>
        <w:pStyle w:val="ListParagraph"/>
        <w:numPr>
          <w:ilvl w:val="2"/>
          <w:numId w:val="2"/>
        </w:numPr>
        <w:rPr>
          <w:sz w:val="32"/>
          <w:szCs w:val="32"/>
        </w:rPr>
      </w:pPr>
      <w:r>
        <w:rPr>
          <w:sz w:val="32"/>
          <w:szCs w:val="32"/>
        </w:rPr>
        <w:t>Comforter, advocate, helper, encourager</w:t>
      </w:r>
    </w:p>
    <w:p w14:paraId="4D7458F0" w14:textId="4A10CE0F" w:rsidR="006B7A19" w:rsidRPr="00EB5E57" w:rsidRDefault="00EB5E57" w:rsidP="00EB5E57">
      <w:pPr>
        <w:pBdr>
          <w:top w:val="single" w:sz="4" w:space="1" w:color="auto"/>
          <w:left w:val="single" w:sz="4" w:space="4" w:color="auto"/>
          <w:bottom w:val="single" w:sz="4" w:space="1" w:color="auto"/>
          <w:right w:val="single" w:sz="4" w:space="4" w:color="auto"/>
        </w:pBdr>
        <w:rPr>
          <w:sz w:val="24"/>
          <w:szCs w:val="24"/>
        </w:rPr>
      </w:pPr>
      <w:r>
        <w:rPr>
          <w:sz w:val="32"/>
          <w:szCs w:val="32"/>
        </w:rPr>
        <w:t xml:space="preserve">Quote:  </w:t>
      </w:r>
      <w:r w:rsidRPr="00EB5E57">
        <w:rPr>
          <w:i/>
          <w:iCs/>
          <w:sz w:val="32"/>
          <w:szCs w:val="32"/>
        </w:rPr>
        <w:t>The Holy Spirit protects, defends, saves us from ourselves, keeps us whole.  He guides, comforts and consoles</w:t>
      </w:r>
      <w:r>
        <w:rPr>
          <w:sz w:val="32"/>
          <w:szCs w:val="32"/>
        </w:rPr>
        <w:t xml:space="preserve">. </w:t>
      </w:r>
      <w:r w:rsidRPr="00EB5E57">
        <w:rPr>
          <w:sz w:val="24"/>
          <w:szCs w:val="24"/>
        </w:rPr>
        <w:t xml:space="preserve">(Footnotes </w:t>
      </w:r>
      <w:proofErr w:type="gramStart"/>
      <w:r w:rsidRPr="00EB5E57">
        <w:rPr>
          <w:sz w:val="24"/>
          <w:szCs w:val="24"/>
        </w:rPr>
        <w:t>The</w:t>
      </w:r>
      <w:proofErr w:type="gramEnd"/>
      <w:r w:rsidRPr="00EB5E57">
        <w:rPr>
          <w:sz w:val="24"/>
          <w:szCs w:val="24"/>
        </w:rPr>
        <w:t xml:space="preserve"> Passion </w:t>
      </w:r>
      <w:proofErr w:type="spellStart"/>
      <w:r w:rsidRPr="00EB5E57">
        <w:rPr>
          <w:sz w:val="24"/>
          <w:szCs w:val="24"/>
        </w:rPr>
        <w:t>Translatio</w:t>
      </w:r>
      <w:proofErr w:type="spellEnd"/>
      <w:r w:rsidRPr="00EB5E57">
        <w:rPr>
          <w:sz w:val="24"/>
          <w:szCs w:val="24"/>
        </w:rPr>
        <w:t xml:space="preserve"> P630)</w:t>
      </w:r>
    </w:p>
    <w:p w14:paraId="59630C87" w14:textId="581BC5A6" w:rsidR="00D91DDF" w:rsidRDefault="00EB5E57" w:rsidP="00EB5E57">
      <w:pPr>
        <w:pStyle w:val="ListParagraph"/>
        <w:numPr>
          <w:ilvl w:val="0"/>
          <w:numId w:val="2"/>
        </w:numPr>
        <w:rPr>
          <w:sz w:val="32"/>
          <w:szCs w:val="32"/>
        </w:rPr>
      </w:pPr>
      <w:r>
        <w:rPr>
          <w:sz w:val="32"/>
          <w:szCs w:val="32"/>
        </w:rPr>
        <w:lastRenderedPageBreak/>
        <w:t>The Holy Spirit comes to end the work of the curse of sin in our lives and save us from its effect.</w:t>
      </w:r>
    </w:p>
    <w:p w14:paraId="715011B8" w14:textId="5F1A8BB3" w:rsidR="00EB5E57" w:rsidRPr="00B94233" w:rsidRDefault="00EB5E57" w:rsidP="00B94233">
      <w:pPr>
        <w:rPr>
          <w:sz w:val="32"/>
          <w:szCs w:val="32"/>
        </w:rPr>
      </w:pPr>
      <w:r w:rsidRPr="00B94233">
        <w:rPr>
          <w:sz w:val="32"/>
          <w:szCs w:val="32"/>
        </w:rPr>
        <w:t>We have been marked with the seal of the Holy Spirit (Ephesians 1:13)</w:t>
      </w:r>
    </w:p>
    <w:p w14:paraId="186E316A" w14:textId="46CAD200" w:rsidR="00EB5E57" w:rsidRDefault="00EB5E57" w:rsidP="00EB5E57">
      <w:pPr>
        <w:pStyle w:val="ListParagraph"/>
        <w:numPr>
          <w:ilvl w:val="0"/>
          <w:numId w:val="2"/>
        </w:numPr>
        <w:rPr>
          <w:sz w:val="32"/>
          <w:szCs w:val="32"/>
        </w:rPr>
      </w:pPr>
      <w:r>
        <w:rPr>
          <w:sz w:val="32"/>
          <w:szCs w:val="32"/>
        </w:rPr>
        <w:t>“Another” = just as if Jesus was here (v16)</w:t>
      </w:r>
    </w:p>
    <w:p w14:paraId="6DE72C87" w14:textId="48E4B8AC" w:rsidR="00EB5E57" w:rsidRDefault="00EB5E57" w:rsidP="00EB5E57">
      <w:pPr>
        <w:rPr>
          <w:sz w:val="32"/>
          <w:szCs w:val="32"/>
        </w:rPr>
      </w:pPr>
      <w:r w:rsidRPr="00EB5E57">
        <w:rPr>
          <w:sz w:val="32"/>
          <w:szCs w:val="32"/>
          <w:highlight w:val="yellow"/>
        </w:rPr>
        <w:t>John 15:26</w:t>
      </w:r>
      <w:r>
        <w:rPr>
          <w:sz w:val="32"/>
          <w:szCs w:val="32"/>
        </w:rPr>
        <w:t xml:space="preserve"> “</w:t>
      </w:r>
      <w:r>
        <w:rPr>
          <w:i/>
          <w:iCs/>
          <w:sz w:val="32"/>
          <w:szCs w:val="32"/>
        </w:rPr>
        <w:t>When the Counselor comes, whom I will send to you from the Father, the Spirit of truth who goes out from the Father he will testify about me.”</w:t>
      </w:r>
    </w:p>
    <w:p w14:paraId="2CB50682" w14:textId="57B6B655" w:rsidR="00EB5E57" w:rsidRDefault="00EB5E57" w:rsidP="00EB5E57">
      <w:pPr>
        <w:pStyle w:val="ListParagraph"/>
        <w:numPr>
          <w:ilvl w:val="0"/>
          <w:numId w:val="3"/>
        </w:numPr>
        <w:rPr>
          <w:sz w:val="32"/>
          <w:szCs w:val="32"/>
        </w:rPr>
      </w:pPr>
      <w:r>
        <w:rPr>
          <w:sz w:val="32"/>
          <w:szCs w:val="32"/>
        </w:rPr>
        <w:t>Testify = make Jesus real</w:t>
      </w:r>
    </w:p>
    <w:p w14:paraId="177DB685" w14:textId="6D16DFDC" w:rsidR="00EB5E57" w:rsidRDefault="00EB5E57" w:rsidP="00EB5E57">
      <w:pPr>
        <w:pStyle w:val="ListParagraph"/>
        <w:numPr>
          <w:ilvl w:val="1"/>
          <w:numId w:val="3"/>
        </w:numPr>
        <w:rPr>
          <w:sz w:val="32"/>
          <w:szCs w:val="32"/>
        </w:rPr>
      </w:pPr>
      <w:r>
        <w:rPr>
          <w:sz w:val="32"/>
          <w:szCs w:val="32"/>
        </w:rPr>
        <w:t>Disciples did not like the idea of Jesus going.</w:t>
      </w:r>
    </w:p>
    <w:p w14:paraId="2196E6AC" w14:textId="14EBC734" w:rsidR="00EB5E57" w:rsidRDefault="00EB5E57" w:rsidP="00EB5E57">
      <w:pPr>
        <w:rPr>
          <w:sz w:val="32"/>
          <w:szCs w:val="32"/>
        </w:rPr>
      </w:pPr>
      <w:r w:rsidRPr="00B94233">
        <w:rPr>
          <w:sz w:val="32"/>
          <w:szCs w:val="32"/>
          <w:highlight w:val="yellow"/>
        </w:rPr>
        <w:t>John 16:7</w:t>
      </w:r>
      <w:r>
        <w:rPr>
          <w:sz w:val="32"/>
          <w:szCs w:val="32"/>
        </w:rPr>
        <w:t xml:space="preserve"> “</w:t>
      </w:r>
      <w:r>
        <w:rPr>
          <w:i/>
          <w:iCs/>
          <w:sz w:val="32"/>
          <w:szCs w:val="32"/>
        </w:rPr>
        <w:t>But I tell you the truth:  It is for your good that I am going away.  Unless I go away, the Counselor will not come to you; but if I go, I will send him to you.</w:t>
      </w:r>
      <w:r w:rsidR="00B94233">
        <w:rPr>
          <w:i/>
          <w:iCs/>
          <w:sz w:val="32"/>
          <w:szCs w:val="32"/>
        </w:rPr>
        <w:t>”</w:t>
      </w:r>
    </w:p>
    <w:p w14:paraId="3445DD4C" w14:textId="726C567D" w:rsidR="00B94233" w:rsidRDefault="00B94233" w:rsidP="00B94233">
      <w:pPr>
        <w:pStyle w:val="ListParagraph"/>
        <w:numPr>
          <w:ilvl w:val="0"/>
          <w:numId w:val="3"/>
        </w:numPr>
        <w:rPr>
          <w:sz w:val="32"/>
          <w:szCs w:val="32"/>
        </w:rPr>
      </w:pPr>
      <w:r>
        <w:rPr>
          <w:sz w:val="32"/>
          <w:szCs w:val="32"/>
        </w:rPr>
        <w:t>Jesus said: ‘it is good that I go….’</w:t>
      </w:r>
    </w:p>
    <w:p w14:paraId="413EF51E" w14:textId="6E4DDFCA" w:rsidR="00B94233" w:rsidRDefault="00B94233" w:rsidP="00B94233">
      <w:pPr>
        <w:pStyle w:val="ListParagraph"/>
        <w:numPr>
          <w:ilvl w:val="1"/>
          <w:numId w:val="3"/>
        </w:numPr>
        <w:rPr>
          <w:sz w:val="32"/>
          <w:szCs w:val="32"/>
        </w:rPr>
      </w:pPr>
      <w:r>
        <w:rPr>
          <w:sz w:val="32"/>
          <w:szCs w:val="32"/>
        </w:rPr>
        <w:t>It was Holy Spirit released in people that spread the good news.</w:t>
      </w:r>
    </w:p>
    <w:p w14:paraId="3C8F4A4F" w14:textId="7A5CC8C4" w:rsidR="00B94233" w:rsidRDefault="00B94233" w:rsidP="00B94233">
      <w:pPr>
        <w:rPr>
          <w:i/>
          <w:iCs/>
          <w:sz w:val="32"/>
          <w:szCs w:val="32"/>
        </w:rPr>
      </w:pPr>
      <w:r>
        <w:rPr>
          <w:sz w:val="32"/>
          <w:szCs w:val="32"/>
        </w:rPr>
        <w:t xml:space="preserve">Acts 1:4-5 </w:t>
      </w:r>
      <w:r>
        <w:rPr>
          <w:i/>
          <w:iCs/>
          <w:sz w:val="32"/>
          <w:szCs w:val="32"/>
        </w:rPr>
        <w:t xml:space="preserve">On one occasion, while he was eating with them, he gave them this command: “Do no leave Jerusalem, but wait for the gift my Father promised, which you heard me speak about.  For John baptised with water, but in a few </w:t>
      </w:r>
      <w:proofErr w:type="gramStart"/>
      <w:r>
        <w:rPr>
          <w:i/>
          <w:iCs/>
          <w:sz w:val="32"/>
          <w:szCs w:val="32"/>
        </w:rPr>
        <w:t>days</w:t>
      </w:r>
      <w:proofErr w:type="gramEnd"/>
      <w:r>
        <w:rPr>
          <w:i/>
          <w:iCs/>
          <w:sz w:val="32"/>
          <w:szCs w:val="32"/>
        </w:rPr>
        <w:t xml:space="preserve"> you will be baptised with the Holy Spirit.”</w:t>
      </w:r>
    </w:p>
    <w:p w14:paraId="548EF99E" w14:textId="7A55BC17" w:rsidR="00B94233" w:rsidRPr="00B94233" w:rsidRDefault="00B94233" w:rsidP="00B94233">
      <w:pPr>
        <w:pStyle w:val="ListParagraph"/>
        <w:numPr>
          <w:ilvl w:val="0"/>
          <w:numId w:val="3"/>
        </w:numPr>
        <w:rPr>
          <w:sz w:val="32"/>
          <w:szCs w:val="32"/>
        </w:rPr>
      </w:pPr>
      <w:r>
        <w:rPr>
          <w:sz w:val="32"/>
          <w:szCs w:val="32"/>
        </w:rPr>
        <w:t>Baptised with Holy Spirit</w:t>
      </w:r>
    </w:p>
    <w:p w14:paraId="639E3F06" w14:textId="0995CCF9" w:rsidR="00B94233" w:rsidRDefault="00B94233" w:rsidP="00EB5E57">
      <w:pPr>
        <w:rPr>
          <w:sz w:val="32"/>
          <w:szCs w:val="32"/>
        </w:rPr>
      </w:pPr>
    </w:p>
    <w:p w14:paraId="52E533F0" w14:textId="3E0662F7" w:rsidR="00B94233" w:rsidRDefault="00B94233" w:rsidP="00EB5E57">
      <w:pPr>
        <w:rPr>
          <w:sz w:val="32"/>
          <w:szCs w:val="32"/>
        </w:rPr>
      </w:pPr>
    </w:p>
    <w:p w14:paraId="160F8356" w14:textId="6C2E3968" w:rsidR="00B94233" w:rsidRDefault="00B94233" w:rsidP="00EB5E57">
      <w:pPr>
        <w:rPr>
          <w:sz w:val="32"/>
          <w:szCs w:val="32"/>
        </w:rPr>
      </w:pPr>
    </w:p>
    <w:p w14:paraId="445D2957" w14:textId="4507D170" w:rsidR="00B94233" w:rsidRDefault="00B94233" w:rsidP="00EB5E57">
      <w:pPr>
        <w:rPr>
          <w:sz w:val="32"/>
          <w:szCs w:val="32"/>
        </w:rPr>
      </w:pPr>
    </w:p>
    <w:p w14:paraId="57FA7F91" w14:textId="3FFCBB43" w:rsidR="00B94233" w:rsidRDefault="00B94233" w:rsidP="00EB5E57">
      <w:pPr>
        <w:rPr>
          <w:sz w:val="32"/>
          <w:szCs w:val="32"/>
        </w:rPr>
      </w:pPr>
    </w:p>
    <w:p w14:paraId="5DA8CE28" w14:textId="2FF9C60D" w:rsidR="00B94233" w:rsidRDefault="00B94233" w:rsidP="00EB5E57">
      <w:pPr>
        <w:rPr>
          <w:sz w:val="32"/>
          <w:szCs w:val="32"/>
        </w:rPr>
      </w:pPr>
    </w:p>
    <w:p w14:paraId="1C2F9B52" w14:textId="69664DE9" w:rsidR="00B94233" w:rsidRDefault="00B94233" w:rsidP="00EB5E57">
      <w:pPr>
        <w:rPr>
          <w:sz w:val="32"/>
          <w:szCs w:val="32"/>
        </w:rPr>
      </w:pPr>
    </w:p>
    <w:p w14:paraId="14C7DB88" w14:textId="523DBBDC" w:rsidR="00B94233" w:rsidRDefault="00B94233" w:rsidP="00EB5E57">
      <w:pPr>
        <w:rPr>
          <w:sz w:val="32"/>
          <w:szCs w:val="32"/>
        </w:rPr>
      </w:pPr>
    </w:p>
    <w:p w14:paraId="255CBD64" w14:textId="71DA7054" w:rsidR="00B94233" w:rsidRDefault="00B94233" w:rsidP="00EB5E57">
      <w:pPr>
        <w:rPr>
          <w:sz w:val="32"/>
          <w:szCs w:val="32"/>
        </w:rPr>
      </w:pPr>
    </w:p>
    <w:p w14:paraId="64143FE6" w14:textId="77E43E48" w:rsidR="00B94233" w:rsidRDefault="00B94233" w:rsidP="00EB5E57">
      <w:pPr>
        <w:rPr>
          <w:sz w:val="32"/>
          <w:szCs w:val="32"/>
        </w:rPr>
      </w:pPr>
    </w:p>
    <w:p w14:paraId="0A36474C" w14:textId="13D50D8B" w:rsidR="00B94233" w:rsidRDefault="00B94233" w:rsidP="00EB5E57">
      <w:pPr>
        <w:rPr>
          <w:b/>
          <w:bCs/>
          <w:sz w:val="32"/>
          <w:szCs w:val="32"/>
        </w:rPr>
      </w:pPr>
      <w:r>
        <w:rPr>
          <w:b/>
          <w:bCs/>
          <w:sz w:val="32"/>
          <w:szCs w:val="32"/>
        </w:rPr>
        <w:lastRenderedPageBreak/>
        <w:t>2. What the Gift Looks Like</w:t>
      </w:r>
    </w:p>
    <w:tbl>
      <w:tblPr>
        <w:tblStyle w:val="TableGrid"/>
        <w:tblW w:w="0" w:type="auto"/>
        <w:tblLook w:val="04A0" w:firstRow="1" w:lastRow="0" w:firstColumn="1" w:lastColumn="0" w:noHBand="0" w:noVBand="1"/>
      </w:tblPr>
      <w:tblGrid>
        <w:gridCol w:w="8359"/>
        <w:gridCol w:w="2097"/>
      </w:tblGrid>
      <w:tr w:rsidR="001D3C44" w14:paraId="46AE792C" w14:textId="77777777" w:rsidTr="00292245">
        <w:tc>
          <w:tcPr>
            <w:tcW w:w="10456" w:type="dxa"/>
            <w:gridSpan w:val="2"/>
          </w:tcPr>
          <w:p w14:paraId="18F9EAB9" w14:textId="0A18CC07" w:rsidR="001D3C44" w:rsidRDefault="001D3C44" w:rsidP="00EB5E57">
            <w:pPr>
              <w:rPr>
                <w:sz w:val="32"/>
                <w:szCs w:val="32"/>
              </w:rPr>
            </w:pPr>
            <w:r w:rsidRPr="001D3C44">
              <w:rPr>
                <w:b/>
                <w:bCs/>
                <w:sz w:val="32"/>
                <w:szCs w:val="32"/>
              </w:rPr>
              <w:t>Description:</w:t>
            </w:r>
          </w:p>
        </w:tc>
      </w:tr>
      <w:tr w:rsidR="00B94233" w14:paraId="22C2DB9A" w14:textId="77777777" w:rsidTr="00B94233">
        <w:tc>
          <w:tcPr>
            <w:tcW w:w="8359" w:type="dxa"/>
          </w:tcPr>
          <w:p w14:paraId="08B78043" w14:textId="7B013024" w:rsidR="00B94233" w:rsidRPr="00B94233" w:rsidRDefault="00B94233" w:rsidP="00EB5E57">
            <w:pPr>
              <w:rPr>
                <w:i/>
                <w:iCs/>
                <w:sz w:val="32"/>
                <w:szCs w:val="32"/>
              </w:rPr>
            </w:pPr>
            <w:r w:rsidRPr="00B94233">
              <w:rPr>
                <w:sz w:val="32"/>
                <w:szCs w:val="32"/>
                <w:highlight w:val="yellow"/>
              </w:rPr>
              <w:t>Luke 24:49</w:t>
            </w:r>
            <w:r>
              <w:rPr>
                <w:sz w:val="32"/>
                <w:szCs w:val="32"/>
              </w:rPr>
              <w:t xml:space="preserve"> </w:t>
            </w:r>
            <w:r>
              <w:rPr>
                <w:i/>
                <w:iCs/>
                <w:sz w:val="32"/>
                <w:szCs w:val="32"/>
              </w:rPr>
              <w:t>I am going to send you what my Father has promised; but stay in the city until you have been clothed with power from on high.</w:t>
            </w:r>
          </w:p>
        </w:tc>
        <w:tc>
          <w:tcPr>
            <w:tcW w:w="2097" w:type="dxa"/>
          </w:tcPr>
          <w:p w14:paraId="02C03521" w14:textId="4C73A073" w:rsidR="00B94233" w:rsidRDefault="00B94233" w:rsidP="00EB5E57">
            <w:pPr>
              <w:rPr>
                <w:sz w:val="32"/>
                <w:szCs w:val="32"/>
              </w:rPr>
            </w:pPr>
            <w:r>
              <w:rPr>
                <w:sz w:val="32"/>
                <w:szCs w:val="32"/>
              </w:rPr>
              <w:t>clothed</w:t>
            </w:r>
          </w:p>
        </w:tc>
      </w:tr>
      <w:tr w:rsidR="00B94233" w14:paraId="7556BED1" w14:textId="77777777" w:rsidTr="00B94233">
        <w:tc>
          <w:tcPr>
            <w:tcW w:w="8359" w:type="dxa"/>
          </w:tcPr>
          <w:p w14:paraId="286F67A9" w14:textId="4E6E7A18" w:rsidR="00B94233" w:rsidRPr="00B94233" w:rsidRDefault="00B94233" w:rsidP="00EB5E57">
            <w:pPr>
              <w:rPr>
                <w:i/>
                <w:iCs/>
                <w:sz w:val="32"/>
                <w:szCs w:val="32"/>
              </w:rPr>
            </w:pPr>
            <w:r w:rsidRPr="00B94233">
              <w:rPr>
                <w:sz w:val="32"/>
                <w:szCs w:val="32"/>
                <w:highlight w:val="yellow"/>
              </w:rPr>
              <w:t xml:space="preserve">Acts </w:t>
            </w:r>
            <w:proofErr w:type="gramStart"/>
            <w:r w:rsidRPr="00B94233">
              <w:rPr>
                <w:sz w:val="32"/>
                <w:szCs w:val="32"/>
                <w:highlight w:val="yellow"/>
              </w:rPr>
              <w:t>1:8</w:t>
            </w:r>
            <w:r>
              <w:rPr>
                <w:sz w:val="32"/>
                <w:szCs w:val="32"/>
              </w:rPr>
              <w:t xml:space="preserve">  </w:t>
            </w:r>
            <w:r>
              <w:rPr>
                <w:i/>
                <w:iCs/>
                <w:sz w:val="32"/>
                <w:szCs w:val="32"/>
              </w:rPr>
              <w:t>But</w:t>
            </w:r>
            <w:proofErr w:type="gramEnd"/>
            <w:r>
              <w:rPr>
                <w:i/>
                <w:iCs/>
                <w:sz w:val="32"/>
                <w:szCs w:val="32"/>
              </w:rPr>
              <w:t xml:space="preserve"> you will receive power when the Holy Spirit comes on you; and you will be my witnesses in Jerusalem, in all Judea and Samaria, and to the ends of the earth.</w:t>
            </w:r>
          </w:p>
        </w:tc>
        <w:tc>
          <w:tcPr>
            <w:tcW w:w="2097" w:type="dxa"/>
          </w:tcPr>
          <w:p w14:paraId="54E8782A" w14:textId="5F7A54EB" w:rsidR="00B94233" w:rsidRDefault="00B94233" w:rsidP="00EB5E57">
            <w:pPr>
              <w:rPr>
                <w:sz w:val="32"/>
                <w:szCs w:val="32"/>
              </w:rPr>
            </w:pPr>
            <w:r>
              <w:rPr>
                <w:sz w:val="32"/>
                <w:szCs w:val="32"/>
              </w:rPr>
              <w:t>Come on you</w:t>
            </w:r>
          </w:p>
        </w:tc>
      </w:tr>
      <w:tr w:rsidR="00B94233" w14:paraId="381389A0" w14:textId="77777777" w:rsidTr="00B94233">
        <w:tc>
          <w:tcPr>
            <w:tcW w:w="8359" w:type="dxa"/>
          </w:tcPr>
          <w:p w14:paraId="1BE356C8" w14:textId="206F5F3A" w:rsidR="00B94233" w:rsidRDefault="00B94233" w:rsidP="00EB5E57">
            <w:pPr>
              <w:rPr>
                <w:sz w:val="32"/>
                <w:szCs w:val="32"/>
              </w:rPr>
            </w:pPr>
            <w:r w:rsidRPr="00B94233">
              <w:rPr>
                <w:sz w:val="32"/>
                <w:szCs w:val="32"/>
                <w:highlight w:val="yellow"/>
              </w:rPr>
              <w:t xml:space="preserve">Acts </w:t>
            </w:r>
            <w:proofErr w:type="gramStart"/>
            <w:r w:rsidRPr="00B94233">
              <w:rPr>
                <w:sz w:val="32"/>
                <w:szCs w:val="32"/>
                <w:highlight w:val="yellow"/>
              </w:rPr>
              <w:t>4:8</w:t>
            </w:r>
            <w:r>
              <w:rPr>
                <w:sz w:val="32"/>
                <w:szCs w:val="32"/>
              </w:rPr>
              <w:t xml:space="preserve">  </w:t>
            </w:r>
            <w:r w:rsidRPr="00B94233">
              <w:rPr>
                <w:i/>
                <w:iCs/>
                <w:sz w:val="32"/>
                <w:szCs w:val="32"/>
              </w:rPr>
              <w:t>Then</w:t>
            </w:r>
            <w:proofErr w:type="gramEnd"/>
            <w:r w:rsidRPr="00B94233">
              <w:rPr>
                <w:i/>
                <w:iCs/>
                <w:sz w:val="32"/>
                <w:szCs w:val="32"/>
              </w:rPr>
              <w:t xml:space="preserve"> Peter, filled with the Holy Spirit, said to them: “Rulers and elders of the people…</w:t>
            </w:r>
            <w:r>
              <w:rPr>
                <w:sz w:val="32"/>
                <w:szCs w:val="32"/>
              </w:rPr>
              <w:t>.”</w:t>
            </w:r>
          </w:p>
        </w:tc>
        <w:tc>
          <w:tcPr>
            <w:tcW w:w="2097" w:type="dxa"/>
          </w:tcPr>
          <w:p w14:paraId="7B84FE0F" w14:textId="43326082" w:rsidR="00B94233" w:rsidRDefault="00B94233" w:rsidP="00EB5E57">
            <w:pPr>
              <w:rPr>
                <w:sz w:val="32"/>
                <w:szCs w:val="32"/>
              </w:rPr>
            </w:pPr>
            <w:r>
              <w:rPr>
                <w:sz w:val="32"/>
                <w:szCs w:val="32"/>
              </w:rPr>
              <w:t>filled</w:t>
            </w:r>
          </w:p>
        </w:tc>
      </w:tr>
      <w:tr w:rsidR="00B94233" w14:paraId="5A6AEA9B" w14:textId="77777777" w:rsidTr="00B94233">
        <w:tc>
          <w:tcPr>
            <w:tcW w:w="8359" w:type="dxa"/>
          </w:tcPr>
          <w:p w14:paraId="6093827C" w14:textId="09564460" w:rsidR="00B94233" w:rsidRDefault="00B94233" w:rsidP="00EB5E57">
            <w:pPr>
              <w:rPr>
                <w:sz w:val="32"/>
                <w:szCs w:val="32"/>
              </w:rPr>
            </w:pPr>
            <w:r w:rsidRPr="001D3C44">
              <w:rPr>
                <w:sz w:val="32"/>
                <w:szCs w:val="32"/>
                <w:highlight w:val="yellow"/>
              </w:rPr>
              <w:t>Galatians 3:2</w:t>
            </w:r>
            <w:r w:rsidR="001D3C44">
              <w:rPr>
                <w:sz w:val="32"/>
                <w:szCs w:val="32"/>
              </w:rPr>
              <w:t xml:space="preserve"> </w:t>
            </w:r>
            <w:r w:rsidR="001D3C44" w:rsidRPr="001D3C44">
              <w:rPr>
                <w:i/>
                <w:iCs/>
                <w:sz w:val="32"/>
                <w:szCs w:val="32"/>
              </w:rPr>
              <w:t>I would like to learn just one thing from you: Did you receive the Spirit by observing the law, or by believing what you heard?</w:t>
            </w:r>
          </w:p>
        </w:tc>
        <w:tc>
          <w:tcPr>
            <w:tcW w:w="2097" w:type="dxa"/>
          </w:tcPr>
          <w:p w14:paraId="1601B434" w14:textId="7B3BB512" w:rsidR="00B94233" w:rsidRDefault="001D3C44" w:rsidP="00EB5E57">
            <w:pPr>
              <w:rPr>
                <w:sz w:val="32"/>
                <w:szCs w:val="32"/>
              </w:rPr>
            </w:pPr>
            <w:r>
              <w:rPr>
                <w:sz w:val="32"/>
                <w:szCs w:val="32"/>
              </w:rPr>
              <w:t>received</w:t>
            </w:r>
          </w:p>
        </w:tc>
      </w:tr>
      <w:tr w:rsidR="001D3C44" w14:paraId="01618DBF" w14:textId="77777777" w:rsidTr="00C83D76">
        <w:tc>
          <w:tcPr>
            <w:tcW w:w="10456" w:type="dxa"/>
            <w:gridSpan w:val="2"/>
          </w:tcPr>
          <w:p w14:paraId="59432EA6" w14:textId="215CB15F" w:rsidR="001D3C44" w:rsidRDefault="001D3C44" w:rsidP="00EB5E57">
            <w:pPr>
              <w:rPr>
                <w:sz w:val="32"/>
                <w:szCs w:val="32"/>
              </w:rPr>
            </w:pPr>
            <w:r>
              <w:rPr>
                <w:b/>
                <w:bCs/>
                <w:sz w:val="32"/>
                <w:szCs w:val="32"/>
              </w:rPr>
              <w:t>Results:</w:t>
            </w:r>
          </w:p>
        </w:tc>
      </w:tr>
      <w:tr w:rsidR="00B94233" w14:paraId="3DF01FEB" w14:textId="77777777" w:rsidTr="00B94233">
        <w:tc>
          <w:tcPr>
            <w:tcW w:w="8359" w:type="dxa"/>
          </w:tcPr>
          <w:p w14:paraId="16877A08" w14:textId="2097814B" w:rsidR="00B94233" w:rsidRPr="001D3C44" w:rsidRDefault="001D3C44" w:rsidP="00EB5E57">
            <w:pPr>
              <w:rPr>
                <w:i/>
                <w:iCs/>
                <w:sz w:val="32"/>
                <w:szCs w:val="32"/>
              </w:rPr>
            </w:pPr>
            <w:r w:rsidRPr="001D3C44">
              <w:rPr>
                <w:sz w:val="32"/>
                <w:szCs w:val="32"/>
                <w:highlight w:val="yellow"/>
              </w:rPr>
              <w:t>Acts 3:6-7</w:t>
            </w:r>
            <w:r>
              <w:rPr>
                <w:sz w:val="32"/>
                <w:szCs w:val="32"/>
              </w:rPr>
              <w:t xml:space="preserve"> </w:t>
            </w:r>
            <w:r>
              <w:rPr>
                <w:i/>
                <w:iCs/>
                <w:sz w:val="32"/>
                <w:szCs w:val="32"/>
              </w:rPr>
              <w:t>Then Peter said, “Silver or gold I do not have, but what I have I give to you.  In the name of Jesus Christ of Nazareth, walk!”  Taking him by the right had he helped him up, and instantly the man’s feet and ankles became strong…”</w:t>
            </w:r>
          </w:p>
        </w:tc>
        <w:tc>
          <w:tcPr>
            <w:tcW w:w="2097" w:type="dxa"/>
          </w:tcPr>
          <w:p w14:paraId="66614DBC" w14:textId="51AFDA10" w:rsidR="00B94233" w:rsidRDefault="001D3C44" w:rsidP="00EB5E57">
            <w:pPr>
              <w:rPr>
                <w:sz w:val="32"/>
                <w:szCs w:val="32"/>
              </w:rPr>
            </w:pPr>
            <w:r>
              <w:rPr>
                <w:sz w:val="32"/>
                <w:szCs w:val="32"/>
              </w:rPr>
              <w:t>Healin</w:t>
            </w:r>
            <w:r>
              <w:rPr>
                <w:sz w:val="32"/>
                <w:szCs w:val="32"/>
              </w:rPr>
              <w:t>g</w:t>
            </w:r>
          </w:p>
        </w:tc>
      </w:tr>
      <w:tr w:rsidR="00B94233" w14:paraId="1317D4F1" w14:textId="77777777" w:rsidTr="00B94233">
        <w:tc>
          <w:tcPr>
            <w:tcW w:w="8359" w:type="dxa"/>
          </w:tcPr>
          <w:p w14:paraId="40054AD8" w14:textId="0FFC9CED" w:rsidR="00B94233" w:rsidRDefault="001D3C44" w:rsidP="00EB5E57">
            <w:pPr>
              <w:rPr>
                <w:sz w:val="32"/>
                <w:szCs w:val="32"/>
              </w:rPr>
            </w:pPr>
            <w:r w:rsidRPr="00B94233">
              <w:rPr>
                <w:sz w:val="32"/>
                <w:szCs w:val="32"/>
                <w:highlight w:val="yellow"/>
              </w:rPr>
              <w:t xml:space="preserve">Acts </w:t>
            </w:r>
            <w:proofErr w:type="gramStart"/>
            <w:r w:rsidRPr="00B94233">
              <w:rPr>
                <w:sz w:val="32"/>
                <w:szCs w:val="32"/>
                <w:highlight w:val="yellow"/>
              </w:rPr>
              <w:t>4:8</w:t>
            </w:r>
            <w:r>
              <w:rPr>
                <w:sz w:val="32"/>
                <w:szCs w:val="32"/>
              </w:rPr>
              <w:t xml:space="preserve">  </w:t>
            </w:r>
            <w:r w:rsidRPr="00B94233">
              <w:rPr>
                <w:i/>
                <w:iCs/>
                <w:sz w:val="32"/>
                <w:szCs w:val="32"/>
              </w:rPr>
              <w:t>Then</w:t>
            </w:r>
            <w:proofErr w:type="gramEnd"/>
            <w:r w:rsidRPr="00B94233">
              <w:rPr>
                <w:i/>
                <w:iCs/>
                <w:sz w:val="32"/>
                <w:szCs w:val="32"/>
              </w:rPr>
              <w:t xml:space="preserve"> Peter, filled with the Holy Spirit, said to them: “Rulers and elders of the people…</w:t>
            </w:r>
            <w:r>
              <w:rPr>
                <w:sz w:val="32"/>
                <w:szCs w:val="32"/>
              </w:rPr>
              <w:t>.”</w:t>
            </w:r>
          </w:p>
        </w:tc>
        <w:tc>
          <w:tcPr>
            <w:tcW w:w="2097" w:type="dxa"/>
          </w:tcPr>
          <w:p w14:paraId="26151D75" w14:textId="5D55D76B" w:rsidR="00B94233" w:rsidRDefault="001D3C44" w:rsidP="00EB5E57">
            <w:pPr>
              <w:rPr>
                <w:sz w:val="32"/>
                <w:szCs w:val="32"/>
              </w:rPr>
            </w:pPr>
            <w:r>
              <w:rPr>
                <w:sz w:val="32"/>
                <w:szCs w:val="32"/>
              </w:rPr>
              <w:t>Power to witness</w:t>
            </w:r>
          </w:p>
        </w:tc>
      </w:tr>
      <w:tr w:rsidR="00B94233" w14:paraId="24E7E7B2" w14:textId="77777777" w:rsidTr="00B94233">
        <w:tc>
          <w:tcPr>
            <w:tcW w:w="8359" w:type="dxa"/>
          </w:tcPr>
          <w:p w14:paraId="1450E750" w14:textId="43662CF4" w:rsidR="00B94233" w:rsidRPr="001D3C44" w:rsidRDefault="001D3C44" w:rsidP="00EB5E57">
            <w:pPr>
              <w:rPr>
                <w:i/>
                <w:iCs/>
                <w:sz w:val="32"/>
                <w:szCs w:val="32"/>
              </w:rPr>
            </w:pPr>
            <w:r w:rsidRPr="001D3C44">
              <w:rPr>
                <w:sz w:val="32"/>
                <w:szCs w:val="32"/>
                <w:highlight w:val="yellow"/>
              </w:rPr>
              <w:t>Acts 10:45-46</w:t>
            </w:r>
            <w:r>
              <w:rPr>
                <w:sz w:val="32"/>
                <w:szCs w:val="32"/>
              </w:rPr>
              <w:t xml:space="preserve"> </w:t>
            </w:r>
            <w:r>
              <w:rPr>
                <w:i/>
                <w:iCs/>
                <w:sz w:val="32"/>
                <w:szCs w:val="32"/>
              </w:rPr>
              <w:t>The [Jewish] believers who had come with Peter were astonished that the gift of the Holy Spirit had been poured out even on the Gentiles.  For they heard them speaking in tongues and praising God.</w:t>
            </w:r>
          </w:p>
        </w:tc>
        <w:tc>
          <w:tcPr>
            <w:tcW w:w="2097" w:type="dxa"/>
          </w:tcPr>
          <w:p w14:paraId="7EC69FA8" w14:textId="0920857E" w:rsidR="00B94233" w:rsidRDefault="001D3C44" w:rsidP="00EB5E57">
            <w:pPr>
              <w:rPr>
                <w:sz w:val="32"/>
                <w:szCs w:val="32"/>
              </w:rPr>
            </w:pPr>
            <w:r>
              <w:rPr>
                <w:sz w:val="32"/>
                <w:szCs w:val="32"/>
              </w:rPr>
              <w:t>Prayer language (tongues) and release of praise.</w:t>
            </w:r>
          </w:p>
        </w:tc>
      </w:tr>
      <w:tr w:rsidR="001D3C44" w14:paraId="3C7E0E11" w14:textId="77777777" w:rsidTr="00B94233">
        <w:tc>
          <w:tcPr>
            <w:tcW w:w="8359" w:type="dxa"/>
          </w:tcPr>
          <w:p w14:paraId="444CE83E" w14:textId="221D845C" w:rsidR="001D3C44" w:rsidRPr="001D3C44" w:rsidRDefault="001D3C44" w:rsidP="00EB5E57">
            <w:pPr>
              <w:rPr>
                <w:i/>
                <w:iCs/>
                <w:sz w:val="32"/>
                <w:szCs w:val="32"/>
              </w:rPr>
            </w:pPr>
            <w:r w:rsidRPr="001D3C44">
              <w:rPr>
                <w:sz w:val="32"/>
                <w:szCs w:val="32"/>
                <w:highlight w:val="yellow"/>
              </w:rPr>
              <w:t>Acts 19:6</w:t>
            </w:r>
            <w:r>
              <w:rPr>
                <w:sz w:val="32"/>
                <w:szCs w:val="32"/>
              </w:rPr>
              <w:t xml:space="preserve"> </w:t>
            </w:r>
            <w:r>
              <w:rPr>
                <w:i/>
                <w:iCs/>
                <w:sz w:val="32"/>
                <w:szCs w:val="32"/>
              </w:rPr>
              <w:t>When Paul placed his hands on them, the Holy Spirit came on them, and they spoke in tongues and prophesied.</w:t>
            </w:r>
          </w:p>
        </w:tc>
        <w:tc>
          <w:tcPr>
            <w:tcW w:w="2097" w:type="dxa"/>
          </w:tcPr>
          <w:p w14:paraId="55767547" w14:textId="7BA7F00D" w:rsidR="001D3C44" w:rsidRDefault="001D3C44" w:rsidP="00EB5E57">
            <w:pPr>
              <w:rPr>
                <w:sz w:val="32"/>
                <w:szCs w:val="32"/>
              </w:rPr>
            </w:pPr>
            <w:r>
              <w:rPr>
                <w:sz w:val="32"/>
                <w:szCs w:val="32"/>
              </w:rPr>
              <w:t>Tongues and prophesy</w:t>
            </w:r>
          </w:p>
        </w:tc>
      </w:tr>
      <w:tr w:rsidR="001D3C44" w14:paraId="12804E8A" w14:textId="77777777" w:rsidTr="00B94233">
        <w:tc>
          <w:tcPr>
            <w:tcW w:w="8359" w:type="dxa"/>
          </w:tcPr>
          <w:p w14:paraId="4AEE83E2" w14:textId="78697D33" w:rsidR="001D3C44" w:rsidRPr="00E234C4" w:rsidRDefault="00E234C4" w:rsidP="00EB5E57">
            <w:pPr>
              <w:rPr>
                <w:i/>
                <w:iCs/>
                <w:sz w:val="32"/>
                <w:szCs w:val="32"/>
              </w:rPr>
            </w:pPr>
            <w:r w:rsidRPr="00E234C4">
              <w:rPr>
                <w:sz w:val="32"/>
                <w:szCs w:val="32"/>
                <w:highlight w:val="yellow"/>
              </w:rPr>
              <w:t>1 Corinthians 12:7-</w:t>
            </w:r>
            <w:proofErr w:type="gramStart"/>
            <w:r w:rsidRPr="00E234C4">
              <w:rPr>
                <w:sz w:val="32"/>
                <w:szCs w:val="32"/>
                <w:highlight w:val="yellow"/>
              </w:rPr>
              <w:t>11</w:t>
            </w:r>
            <w:r>
              <w:rPr>
                <w:sz w:val="32"/>
                <w:szCs w:val="32"/>
              </w:rPr>
              <w:t xml:space="preserve">  </w:t>
            </w:r>
            <w:r>
              <w:rPr>
                <w:i/>
                <w:iCs/>
                <w:sz w:val="32"/>
                <w:szCs w:val="32"/>
              </w:rPr>
              <w:t>Now</w:t>
            </w:r>
            <w:proofErr w:type="gramEnd"/>
            <w:r>
              <w:rPr>
                <w:i/>
                <w:iCs/>
                <w:sz w:val="32"/>
                <w:szCs w:val="32"/>
              </w:rPr>
              <w:t xml:space="preserve"> to each one the manifestation of the Spirit is given for the common good.  To one there is  given through the Spirit the message of wisdom, to another the message of knowledge by means of the same Spirit, to another faith by the same Spirit, to another gifts of healing by that one Spirit., to another miraculous powers, to another prophecy, to another distinguishing between sprits, to another speaking in different kinds of tongues, to still another the interpretation of tongues.  All these are the work of one and the same Spirit, and he gives them to each </w:t>
            </w:r>
            <w:r w:rsidR="007A283B">
              <w:rPr>
                <w:i/>
                <w:iCs/>
                <w:sz w:val="32"/>
                <w:szCs w:val="32"/>
              </w:rPr>
              <w:t>one,</w:t>
            </w:r>
            <w:r>
              <w:rPr>
                <w:i/>
                <w:iCs/>
                <w:sz w:val="32"/>
                <w:szCs w:val="32"/>
              </w:rPr>
              <w:t xml:space="preserve"> just as he determines.</w:t>
            </w:r>
          </w:p>
        </w:tc>
        <w:tc>
          <w:tcPr>
            <w:tcW w:w="2097" w:type="dxa"/>
          </w:tcPr>
          <w:p w14:paraId="597E110A" w14:textId="5C69A0C0" w:rsidR="00E234C4" w:rsidRDefault="00E234C4" w:rsidP="00EB5E57">
            <w:pPr>
              <w:rPr>
                <w:sz w:val="32"/>
                <w:szCs w:val="32"/>
              </w:rPr>
            </w:pPr>
            <w:r>
              <w:rPr>
                <w:sz w:val="32"/>
                <w:szCs w:val="32"/>
              </w:rPr>
              <w:t>Common good; wisdom</w:t>
            </w:r>
          </w:p>
          <w:p w14:paraId="7D97E868" w14:textId="0D25FF89" w:rsidR="00E234C4" w:rsidRDefault="00E234C4" w:rsidP="00EB5E57">
            <w:pPr>
              <w:rPr>
                <w:sz w:val="32"/>
                <w:szCs w:val="32"/>
              </w:rPr>
            </w:pPr>
            <w:r>
              <w:rPr>
                <w:sz w:val="32"/>
                <w:szCs w:val="32"/>
              </w:rPr>
              <w:t>Knowledge</w:t>
            </w:r>
          </w:p>
          <w:p w14:paraId="683BAF77" w14:textId="7B91DA75" w:rsidR="00E234C4" w:rsidRDefault="00E234C4" w:rsidP="00EB5E57">
            <w:pPr>
              <w:rPr>
                <w:sz w:val="32"/>
                <w:szCs w:val="32"/>
              </w:rPr>
            </w:pPr>
            <w:r>
              <w:rPr>
                <w:sz w:val="32"/>
                <w:szCs w:val="32"/>
              </w:rPr>
              <w:t>Faith</w:t>
            </w:r>
          </w:p>
          <w:p w14:paraId="5F07477C" w14:textId="77777777" w:rsidR="00E234C4" w:rsidRDefault="00E234C4" w:rsidP="00EB5E57">
            <w:pPr>
              <w:rPr>
                <w:sz w:val="32"/>
                <w:szCs w:val="32"/>
              </w:rPr>
            </w:pPr>
            <w:r>
              <w:rPr>
                <w:sz w:val="32"/>
                <w:szCs w:val="32"/>
              </w:rPr>
              <w:t>Miraculous powers, distinguishing spirits, Interpretation</w:t>
            </w:r>
          </w:p>
          <w:p w14:paraId="3B46498C" w14:textId="6276A702" w:rsidR="00E234C4" w:rsidRDefault="00E234C4" w:rsidP="00EB5E57">
            <w:pPr>
              <w:rPr>
                <w:sz w:val="32"/>
                <w:szCs w:val="32"/>
              </w:rPr>
            </w:pPr>
            <w:r>
              <w:rPr>
                <w:sz w:val="32"/>
                <w:szCs w:val="32"/>
              </w:rPr>
              <w:t>As spirit determines</w:t>
            </w:r>
          </w:p>
        </w:tc>
      </w:tr>
    </w:tbl>
    <w:p w14:paraId="6F7549E3" w14:textId="74865215" w:rsidR="00B94233" w:rsidRDefault="00E234C4" w:rsidP="00EB5E57">
      <w:pPr>
        <w:rPr>
          <w:b/>
          <w:bCs/>
          <w:sz w:val="32"/>
          <w:szCs w:val="32"/>
        </w:rPr>
      </w:pPr>
      <w:r>
        <w:rPr>
          <w:b/>
          <w:bCs/>
          <w:sz w:val="32"/>
          <w:szCs w:val="32"/>
        </w:rPr>
        <w:lastRenderedPageBreak/>
        <w:t>3. Infusing Your Prayer Life</w:t>
      </w:r>
    </w:p>
    <w:p w14:paraId="2D1BB121" w14:textId="23D066B9" w:rsidR="00E234C4" w:rsidRDefault="00E234C4" w:rsidP="00EB5E57">
      <w:pPr>
        <w:rPr>
          <w:sz w:val="32"/>
          <w:szCs w:val="32"/>
        </w:rPr>
      </w:pPr>
      <w:r>
        <w:rPr>
          <w:sz w:val="32"/>
          <w:szCs w:val="32"/>
        </w:rPr>
        <w:t>(A)</w:t>
      </w:r>
      <w:r>
        <w:rPr>
          <w:sz w:val="32"/>
          <w:szCs w:val="32"/>
        </w:rPr>
        <w:tab/>
      </w:r>
      <w:r w:rsidRPr="00E234C4">
        <w:rPr>
          <w:sz w:val="32"/>
          <w:szCs w:val="32"/>
          <w:u w:val="single"/>
        </w:rPr>
        <w:t>When you don’t know how or what to pray</w:t>
      </w:r>
      <w:r>
        <w:rPr>
          <w:sz w:val="32"/>
          <w:szCs w:val="32"/>
        </w:rPr>
        <w:t>:</w:t>
      </w:r>
    </w:p>
    <w:p w14:paraId="5CC650B8" w14:textId="0D017E95" w:rsidR="00E234C4" w:rsidRDefault="00E234C4" w:rsidP="00EB5E57">
      <w:pPr>
        <w:rPr>
          <w:sz w:val="32"/>
          <w:szCs w:val="32"/>
        </w:rPr>
      </w:pPr>
      <w:r w:rsidRPr="00E234C4">
        <w:rPr>
          <w:sz w:val="32"/>
          <w:szCs w:val="32"/>
          <w:highlight w:val="yellow"/>
        </w:rPr>
        <w:t>Romans 8:26</w:t>
      </w:r>
      <w:r>
        <w:rPr>
          <w:sz w:val="32"/>
          <w:szCs w:val="32"/>
        </w:rPr>
        <w:t xml:space="preserve"> “</w:t>
      </w:r>
      <w:r w:rsidRPr="00E234C4">
        <w:rPr>
          <w:i/>
          <w:iCs/>
          <w:sz w:val="32"/>
          <w:szCs w:val="32"/>
        </w:rPr>
        <w:t>I</w:t>
      </w:r>
      <w:r>
        <w:rPr>
          <w:i/>
          <w:iCs/>
          <w:sz w:val="32"/>
          <w:szCs w:val="32"/>
        </w:rPr>
        <w:t>n the same way, the Spirit helps us in our weakness.  We do not know what we ought to pray for, but the Spirit himself intercedes for us with groans that words cannot express.</w:t>
      </w:r>
    </w:p>
    <w:p w14:paraId="0D61D686" w14:textId="2402BBB8" w:rsidR="00E234C4" w:rsidRDefault="00E234C4" w:rsidP="00EB5E57">
      <w:pPr>
        <w:rPr>
          <w:sz w:val="32"/>
          <w:szCs w:val="32"/>
          <w:u w:val="single"/>
        </w:rPr>
      </w:pPr>
      <w:r>
        <w:rPr>
          <w:sz w:val="32"/>
          <w:szCs w:val="32"/>
        </w:rPr>
        <w:t>(B)</w:t>
      </w:r>
      <w:r>
        <w:rPr>
          <w:sz w:val="32"/>
          <w:szCs w:val="32"/>
        </w:rPr>
        <w:tab/>
      </w:r>
      <w:r>
        <w:rPr>
          <w:sz w:val="32"/>
          <w:szCs w:val="32"/>
          <w:u w:val="single"/>
        </w:rPr>
        <w:t>As part of your armour:</w:t>
      </w:r>
    </w:p>
    <w:p w14:paraId="17E854B8" w14:textId="39EC181F" w:rsidR="00E234C4" w:rsidRDefault="00E234C4" w:rsidP="00EB5E57">
      <w:pPr>
        <w:rPr>
          <w:i/>
          <w:iCs/>
          <w:sz w:val="32"/>
          <w:szCs w:val="32"/>
        </w:rPr>
      </w:pPr>
      <w:r w:rsidRPr="00565F47">
        <w:rPr>
          <w:sz w:val="32"/>
          <w:szCs w:val="32"/>
          <w:highlight w:val="yellow"/>
        </w:rPr>
        <w:t>Ephesians 6:18</w:t>
      </w:r>
      <w:r>
        <w:rPr>
          <w:sz w:val="32"/>
          <w:szCs w:val="32"/>
        </w:rPr>
        <w:t xml:space="preserve"> </w:t>
      </w:r>
      <w:r>
        <w:rPr>
          <w:i/>
          <w:iCs/>
          <w:sz w:val="32"/>
          <w:szCs w:val="32"/>
        </w:rPr>
        <w:t xml:space="preserve">And pray in the </w:t>
      </w:r>
      <w:r w:rsidRPr="00E234C4">
        <w:rPr>
          <w:i/>
          <w:iCs/>
          <w:sz w:val="32"/>
          <w:szCs w:val="32"/>
        </w:rPr>
        <w:t>Spirit on</w:t>
      </w:r>
      <w:r>
        <w:rPr>
          <w:i/>
          <w:iCs/>
          <w:sz w:val="32"/>
          <w:szCs w:val="32"/>
          <w:u w:val="single"/>
        </w:rPr>
        <w:t xml:space="preserve"> </w:t>
      </w:r>
      <w:r>
        <w:rPr>
          <w:i/>
          <w:iCs/>
          <w:sz w:val="32"/>
          <w:szCs w:val="32"/>
        </w:rPr>
        <w:t xml:space="preserve">occasions with all kinds of prayers and requests.  </w:t>
      </w:r>
      <w:proofErr w:type="gramStart"/>
      <w:r>
        <w:rPr>
          <w:i/>
          <w:iCs/>
          <w:sz w:val="32"/>
          <w:szCs w:val="32"/>
        </w:rPr>
        <w:t>With this in mind, be</w:t>
      </w:r>
      <w:proofErr w:type="gramEnd"/>
      <w:r>
        <w:rPr>
          <w:i/>
          <w:iCs/>
          <w:sz w:val="32"/>
          <w:szCs w:val="32"/>
        </w:rPr>
        <w:t xml:space="preserve"> alert and always keep on prayi</w:t>
      </w:r>
      <w:r w:rsidR="00565F47">
        <w:rPr>
          <w:i/>
          <w:iCs/>
          <w:sz w:val="32"/>
          <w:szCs w:val="32"/>
        </w:rPr>
        <w:t>n</w:t>
      </w:r>
      <w:r>
        <w:rPr>
          <w:i/>
          <w:iCs/>
          <w:sz w:val="32"/>
          <w:szCs w:val="32"/>
        </w:rPr>
        <w:t>g for all the saints.</w:t>
      </w:r>
    </w:p>
    <w:p w14:paraId="3166390D" w14:textId="1B7640DF" w:rsidR="00565F47" w:rsidRDefault="00565F47" w:rsidP="00EB5E57">
      <w:pPr>
        <w:rPr>
          <w:sz w:val="32"/>
          <w:szCs w:val="32"/>
          <w:u w:val="single"/>
        </w:rPr>
      </w:pPr>
      <w:r>
        <w:rPr>
          <w:sz w:val="32"/>
          <w:szCs w:val="32"/>
        </w:rPr>
        <w:t>(C)</w:t>
      </w:r>
      <w:r>
        <w:rPr>
          <w:sz w:val="32"/>
          <w:szCs w:val="32"/>
        </w:rPr>
        <w:tab/>
      </w:r>
      <w:r>
        <w:rPr>
          <w:sz w:val="32"/>
          <w:szCs w:val="32"/>
          <w:u w:val="single"/>
        </w:rPr>
        <w:t>Building your faith:</w:t>
      </w:r>
    </w:p>
    <w:p w14:paraId="0E03B19C" w14:textId="3EC15DED" w:rsidR="00565F47" w:rsidRDefault="00565F47" w:rsidP="00EB5E57">
      <w:pPr>
        <w:rPr>
          <w:sz w:val="32"/>
          <w:szCs w:val="32"/>
        </w:rPr>
      </w:pPr>
      <w:r w:rsidRPr="00565F47">
        <w:rPr>
          <w:sz w:val="32"/>
          <w:szCs w:val="32"/>
          <w:highlight w:val="yellow"/>
        </w:rPr>
        <w:t>Jude 20</w:t>
      </w:r>
      <w:r>
        <w:rPr>
          <w:sz w:val="32"/>
          <w:szCs w:val="32"/>
        </w:rPr>
        <w:t xml:space="preserve"> </w:t>
      </w:r>
      <w:r>
        <w:rPr>
          <w:i/>
          <w:iCs/>
          <w:sz w:val="32"/>
          <w:szCs w:val="32"/>
        </w:rPr>
        <w:t>But you, dear friends, build yourselves up in your most holy faith and pray in the Holy Spirit.</w:t>
      </w:r>
    </w:p>
    <w:p w14:paraId="153E08C6" w14:textId="1B4CAD1B" w:rsidR="00565F47" w:rsidRDefault="00565F47" w:rsidP="00EB5E57">
      <w:pPr>
        <w:rPr>
          <w:sz w:val="32"/>
          <w:szCs w:val="32"/>
        </w:rPr>
      </w:pPr>
      <w:r>
        <w:rPr>
          <w:b/>
          <w:bCs/>
          <w:sz w:val="32"/>
          <w:szCs w:val="32"/>
        </w:rPr>
        <w:t xml:space="preserve">Conclusion:  </w:t>
      </w:r>
    </w:p>
    <w:p w14:paraId="3B32FEA1" w14:textId="560CF754" w:rsidR="00B6780D" w:rsidRDefault="00B6780D" w:rsidP="00B6780D">
      <w:pPr>
        <w:pBdr>
          <w:top w:val="single" w:sz="4" w:space="1" w:color="auto"/>
          <w:left w:val="single" w:sz="4" w:space="4" w:color="auto"/>
          <w:bottom w:val="single" w:sz="4" w:space="1" w:color="auto"/>
          <w:right w:val="single" w:sz="4" w:space="4" w:color="auto"/>
        </w:pBdr>
        <w:rPr>
          <w:sz w:val="32"/>
          <w:szCs w:val="32"/>
        </w:rPr>
      </w:pPr>
      <w:r w:rsidRPr="00B6780D">
        <w:rPr>
          <w:sz w:val="24"/>
          <w:szCs w:val="24"/>
        </w:rPr>
        <w:t xml:space="preserve">(Part </w:t>
      </w:r>
      <w:r>
        <w:rPr>
          <w:sz w:val="24"/>
          <w:szCs w:val="24"/>
        </w:rPr>
        <w:t xml:space="preserve">B </w:t>
      </w:r>
      <w:r w:rsidRPr="00B6780D">
        <w:rPr>
          <w:sz w:val="24"/>
          <w:szCs w:val="24"/>
        </w:rPr>
        <w:t>of story for Jan 14</w:t>
      </w:r>
      <w:r w:rsidRPr="00B6780D">
        <w:rPr>
          <w:sz w:val="24"/>
          <w:szCs w:val="24"/>
          <w:vertAlign w:val="superscript"/>
        </w:rPr>
        <w:t>th</w:t>
      </w:r>
      <w:r w:rsidRPr="00B6780D">
        <w:rPr>
          <w:sz w:val="24"/>
          <w:szCs w:val="24"/>
        </w:rPr>
        <w:t xml:space="preserve"> in “</w:t>
      </w:r>
      <w:r w:rsidRPr="00B6780D">
        <w:rPr>
          <w:i/>
          <w:iCs/>
          <w:sz w:val="24"/>
          <w:szCs w:val="24"/>
        </w:rPr>
        <w:t>On This Day in Christian History</w:t>
      </w:r>
      <w:r w:rsidRPr="00B6780D">
        <w:rPr>
          <w:sz w:val="24"/>
          <w:szCs w:val="24"/>
        </w:rPr>
        <w:t>” by Robert J Morgan Thomas Nelson Publisher © 1997</w:t>
      </w:r>
      <w:r w:rsidRPr="00D91DDF">
        <w:rPr>
          <w:sz w:val="24"/>
          <w:szCs w:val="24"/>
        </w:rPr>
        <w:t>)</w:t>
      </w:r>
    </w:p>
    <w:p w14:paraId="6799B162" w14:textId="54A0E30B" w:rsidR="00565F47" w:rsidRDefault="00565F47" w:rsidP="00B6780D">
      <w:pPr>
        <w:pBdr>
          <w:top w:val="single" w:sz="4" w:space="1" w:color="auto"/>
          <w:left w:val="single" w:sz="4" w:space="4" w:color="auto"/>
          <w:bottom w:val="single" w:sz="4" w:space="1" w:color="auto"/>
          <w:right w:val="single" w:sz="4" w:space="4" w:color="auto"/>
        </w:pBdr>
        <w:rPr>
          <w:i/>
          <w:iCs/>
          <w:sz w:val="32"/>
          <w:szCs w:val="32"/>
        </w:rPr>
      </w:pPr>
      <w:r>
        <w:rPr>
          <w:sz w:val="32"/>
          <w:szCs w:val="32"/>
        </w:rPr>
        <w:t>Later, Wilson heard someone speak on Romans 12:1, saying “</w:t>
      </w:r>
      <w:r>
        <w:rPr>
          <w:i/>
          <w:iCs/>
          <w:sz w:val="32"/>
          <w:szCs w:val="32"/>
        </w:rPr>
        <w:t>Have you noticed that this verse does not tell us to whom we should give our bodies?  It is not he Lord Jesus.  He has His own body.  It is not he Father. He remains on His throne.  Another has come to earth without a body.  God gives you the indescribable honour of presenting your bodies to the Holy Spirit, to be His dwelling place on earth.”</w:t>
      </w:r>
    </w:p>
    <w:p w14:paraId="6AB4E90E" w14:textId="20AD6AC5" w:rsidR="00565F47" w:rsidRDefault="00565F47" w:rsidP="00B6780D">
      <w:pPr>
        <w:pBdr>
          <w:top w:val="single" w:sz="4" w:space="1" w:color="auto"/>
          <w:left w:val="single" w:sz="4" w:space="4" w:color="auto"/>
          <w:bottom w:val="single" w:sz="4" w:space="1" w:color="auto"/>
          <w:right w:val="single" w:sz="4" w:space="4" w:color="auto"/>
        </w:pBdr>
        <w:rPr>
          <w:i/>
          <w:iCs/>
          <w:sz w:val="32"/>
          <w:szCs w:val="32"/>
        </w:rPr>
      </w:pPr>
      <w:r>
        <w:rPr>
          <w:sz w:val="32"/>
          <w:szCs w:val="32"/>
        </w:rPr>
        <w:t>That night, Wilson prayed: “</w:t>
      </w:r>
      <w:r>
        <w:rPr>
          <w:i/>
          <w:iCs/>
          <w:sz w:val="32"/>
          <w:szCs w:val="32"/>
        </w:rPr>
        <w:t xml:space="preserve">My God, I have treated </w:t>
      </w:r>
      <w:r w:rsidR="007349C9">
        <w:rPr>
          <w:i/>
          <w:iCs/>
          <w:sz w:val="32"/>
          <w:szCs w:val="32"/>
        </w:rPr>
        <w:t>Y</w:t>
      </w:r>
      <w:bookmarkStart w:id="0" w:name="_GoBack"/>
      <w:bookmarkEnd w:id="0"/>
      <w:r>
        <w:rPr>
          <w:i/>
          <w:iCs/>
          <w:sz w:val="32"/>
          <w:szCs w:val="32"/>
        </w:rPr>
        <w:t xml:space="preserve">ou like a servant.  When I wanted You, I called for </w:t>
      </w:r>
      <w:proofErr w:type="gramStart"/>
      <w:r>
        <w:rPr>
          <w:i/>
          <w:iCs/>
          <w:sz w:val="32"/>
          <w:szCs w:val="32"/>
        </w:rPr>
        <w:t>You.</w:t>
      </w:r>
      <w:proofErr w:type="gramEnd"/>
      <w:r>
        <w:rPr>
          <w:i/>
          <w:iCs/>
          <w:sz w:val="32"/>
          <w:szCs w:val="32"/>
        </w:rPr>
        <w:t xml:space="preserve">  Now I give You my body – my hands, my feet, my lips, my brain…”  </w:t>
      </w:r>
    </w:p>
    <w:p w14:paraId="459FDC28" w14:textId="125C0EB1" w:rsidR="00565F47" w:rsidRPr="00565F47" w:rsidRDefault="00565F47" w:rsidP="00B6780D">
      <w:pPr>
        <w:pBdr>
          <w:top w:val="single" w:sz="4" w:space="1" w:color="auto"/>
          <w:left w:val="single" w:sz="4" w:space="4" w:color="auto"/>
          <w:bottom w:val="single" w:sz="4" w:space="1" w:color="auto"/>
          <w:right w:val="single" w:sz="4" w:space="4" w:color="auto"/>
        </w:pBdr>
        <w:rPr>
          <w:sz w:val="32"/>
          <w:szCs w:val="32"/>
        </w:rPr>
      </w:pPr>
      <w:r>
        <w:rPr>
          <w:sz w:val="32"/>
          <w:szCs w:val="32"/>
        </w:rPr>
        <w:t>The next morning, two ladies came to Wilsons’s office selling something… and he promptly led both to Christ.  It was the beginning of a life of evangelistic fruitfulness.</w:t>
      </w:r>
    </w:p>
    <w:p w14:paraId="13E9186A" w14:textId="5506BBDA" w:rsidR="00565F47" w:rsidRPr="00565F47" w:rsidRDefault="00565F47" w:rsidP="00EB5E57">
      <w:pPr>
        <w:rPr>
          <w:sz w:val="32"/>
          <w:szCs w:val="32"/>
        </w:rPr>
      </w:pPr>
    </w:p>
    <w:sectPr w:rsidR="00565F47" w:rsidRPr="00565F47" w:rsidSect="00D91DD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36663" w14:textId="77777777" w:rsidR="007A1722" w:rsidRDefault="007A1722" w:rsidP="00EB5E57">
      <w:pPr>
        <w:spacing w:after="0" w:line="240" w:lineRule="auto"/>
      </w:pPr>
      <w:r>
        <w:separator/>
      </w:r>
    </w:p>
  </w:endnote>
  <w:endnote w:type="continuationSeparator" w:id="0">
    <w:p w14:paraId="7D0B2DD3" w14:textId="77777777" w:rsidR="007A1722" w:rsidRDefault="007A1722" w:rsidP="00EB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87021212"/>
      <w:docPartObj>
        <w:docPartGallery w:val="Page Numbers (Bottom of Page)"/>
        <w:docPartUnique/>
      </w:docPartObj>
    </w:sdtPr>
    <w:sdtEndPr>
      <w:rPr>
        <w:noProof/>
      </w:rPr>
    </w:sdtEndPr>
    <w:sdtContent>
      <w:p w14:paraId="1332CA6C" w14:textId="311F97E5" w:rsidR="00EB5E57" w:rsidRPr="00EB5E57" w:rsidRDefault="00EB5E57" w:rsidP="00EB5E57">
        <w:pPr>
          <w:pStyle w:val="Footer"/>
          <w:tabs>
            <w:tab w:val="clear" w:pos="4513"/>
            <w:tab w:val="clear" w:pos="9026"/>
            <w:tab w:val="center" w:pos="5103"/>
            <w:tab w:val="right" w:pos="10466"/>
          </w:tabs>
          <w:rPr>
            <w:sz w:val="16"/>
            <w:szCs w:val="16"/>
          </w:rPr>
        </w:pPr>
        <w:r w:rsidRPr="00EB5E57">
          <w:rPr>
            <w:sz w:val="16"/>
            <w:szCs w:val="16"/>
          </w:rPr>
          <w:fldChar w:fldCharType="begin"/>
        </w:r>
        <w:r w:rsidRPr="00EB5E57">
          <w:rPr>
            <w:sz w:val="16"/>
            <w:szCs w:val="16"/>
          </w:rPr>
          <w:instrText xml:space="preserve"> PAGE   \* MERGEFORMAT </w:instrText>
        </w:r>
        <w:r w:rsidRPr="00EB5E57">
          <w:rPr>
            <w:sz w:val="16"/>
            <w:szCs w:val="16"/>
          </w:rPr>
          <w:fldChar w:fldCharType="separate"/>
        </w:r>
        <w:r w:rsidRPr="00EB5E57">
          <w:rPr>
            <w:noProof/>
            <w:sz w:val="16"/>
            <w:szCs w:val="16"/>
          </w:rPr>
          <w:t>2</w:t>
        </w:r>
        <w:r w:rsidRPr="00EB5E57">
          <w:rPr>
            <w:noProof/>
            <w:sz w:val="16"/>
            <w:szCs w:val="16"/>
          </w:rPr>
          <w:fldChar w:fldCharType="end"/>
        </w:r>
        <w:r w:rsidRPr="00EB5E57">
          <w:rPr>
            <w:noProof/>
            <w:sz w:val="16"/>
            <w:szCs w:val="16"/>
          </w:rPr>
          <w:tab/>
        </w:r>
        <w:r w:rsidRPr="00EB5E57">
          <w:rPr>
            <w:sz w:val="16"/>
            <w:szCs w:val="16"/>
          </w:rPr>
          <w:t>Who is the Holy Spirit to You?</w:t>
        </w:r>
        <w:r w:rsidRPr="00EB5E57">
          <w:rPr>
            <w:sz w:val="16"/>
            <w:szCs w:val="16"/>
          </w:rPr>
          <w:tab/>
          <w:t>NCCC 09-06-2019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5B222" w14:textId="77777777" w:rsidR="007A1722" w:rsidRDefault="007A1722" w:rsidP="00EB5E57">
      <w:pPr>
        <w:spacing w:after="0" w:line="240" w:lineRule="auto"/>
      </w:pPr>
      <w:r>
        <w:separator/>
      </w:r>
    </w:p>
  </w:footnote>
  <w:footnote w:type="continuationSeparator" w:id="0">
    <w:p w14:paraId="31E1F060" w14:textId="77777777" w:rsidR="007A1722" w:rsidRDefault="007A1722" w:rsidP="00EB5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013A2"/>
    <w:multiLevelType w:val="hybridMultilevel"/>
    <w:tmpl w:val="776273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C678EA"/>
    <w:multiLevelType w:val="hybridMultilevel"/>
    <w:tmpl w:val="18143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167A68"/>
    <w:multiLevelType w:val="hybridMultilevel"/>
    <w:tmpl w:val="7F322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412400"/>
    <w:multiLevelType w:val="hybridMultilevel"/>
    <w:tmpl w:val="5BD2E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DF"/>
    <w:rsid w:val="001D3C44"/>
    <w:rsid w:val="00231E54"/>
    <w:rsid w:val="00432DBA"/>
    <w:rsid w:val="00434C06"/>
    <w:rsid w:val="0045377E"/>
    <w:rsid w:val="00565F47"/>
    <w:rsid w:val="00676E46"/>
    <w:rsid w:val="006B7A19"/>
    <w:rsid w:val="006C4B00"/>
    <w:rsid w:val="006C6154"/>
    <w:rsid w:val="007349C9"/>
    <w:rsid w:val="007A1722"/>
    <w:rsid w:val="007A283B"/>
    <w:rsid w:val="007C685D"/>
    <w:rsid w:val="008511A7"/>
    <w:rsid w:val="00A23E18"/>
    <w:rsid w:val="00B5018C"/>
    <w:rsid w:val="00B6780D"/>
    <w:rsid w:val="00B94233"/>
    <w:rsid w:val="00C54F9E"/>
    <w:rsid w:val="00D5597D"/>
    <w:rsid w:val="00D91DDF"/>
    <w:rsid w:val="00E1665B"/>
    <w:rsid w:val="00E234C4"/>
    <w:rsid w:val="00E7067F"/>
    <w:rsid w:val="00EB5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CBE5"/>
  <w15:chartTrackingRefBased/>
  <w15:docId w15:val="{C00E33FB-3AF3-4570-932F-65913451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A19"/>
    <w:pPr>
      <w:ind w:left="720"/>
      <w:contextualSpacing/>
    </w:pPr>
  </w:style>
  <w:style w:type="paragraph" w:styleId="Header">
    <w:name w:val="header"/>
    <w:basedOn w:val="Normal"/>
    <w:link w:val="HeaderChar"/>
    <w:uiPriority w:val="99"/>
    <w:unhideWhenUsed/>
    <w:rsid w:val="00EB5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E57"/>
  </w:style>
  <w:style w:type="paragraph" w:styleId="Footer">
    <w:name w:val="footer"/>
    <w:basedOn w:val="Normal"/>
    <w:link w:val="FooterChar"/>
    <w:uiPriority w:val="99"/>
    <w:unhideWhenUsed/>
    <w:rsid w:val="00EB5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E57"/>
  </w:style>
  <w:style w:type="table" w:styleId="TableGrid">
    <w:name w:val="Table Grid"/>
    <w:basedOn w:val="TableNormal"/>
    <w:uiPriority w:val="39"/>
    <w:rsid w:val="00B9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Johnston</dc:creator>
  <cp:keywords/>
  <dc:description/>
  <cp:lastModifiedBy>John Johnston</cp:lastModifiedBy>
  <cp:revision>3</cp:revision>
  <cp:lastPrinted>2019-06-07T11:55:00Z</cp:lastPrinted>
  <dcterms:created xsi:type="dcterms:W3CDTF">2019-06-07T09:44:00Z</dcterms:created>
  <dcterms:modified xsi:type="dcterms:W3CDTF">2019-06-07T12:19:00Z</dcterms:modified>
</cp:coreProperties>
</file>